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EF" w:rsidRPr="009650EF" w:rsidRDefault="009650EF" w:rsidP="009650EF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9650EF">
        <w:rPr>
          <w:rFonts w:ascii="宋体" w:eastAsia="宋体" w:hAnsi="宋体" w:cs="宋体"/>
          <w:b/>
          <w:kern w:val="0"/>
          <w:sz w:val="28"/>
          <w:szCs w:val="28"/>
        </w:rPr>
        <w:t>无线充QI标准浅读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kern w:val="0"/>
          <w:sz w:val="24"/>
          <w:szCs w:val="24"/>
        </w:rPr>
        <w:t>当涉及到无线充电标准的深入了解时，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（发音为"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chee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"）标准是当前市场上应用最广泛和最成熟的无线充电技术之一。以下是对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标准的更详细解析：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1. </w:t>
      </w:r>
      <w:proofErr w:type="spellStart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Qi</w:t>
      </w:r>
      <w:proofErr w:type="spellEnd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标准的技术原理和工作方式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标准基于电磁感应原理，其中包括两个主要组件：发射器（充电器）和接收器（设备）。这两个组件通过电磁场进行能量传输，实现无线充电。</w:t>
      </w:r>
    </w:p>
    <w:p w:rsidR="009650EF" w:rsidRPr="009650EF" w:rsidRDefault="009650EF" w:rsidP="009650E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发射器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：充电器中的发射器利用电流通过线圈产生交变磁场。</w:t>
      </w:r>
    </w:p>
    <w:p w:rsidR="009650EF" w:rsidRPr="009650EF" w:rsidRDefault="009650EF" w:rsidP="009650E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接收器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：设备中的接收器包含一个或多个线圈，这些线圈接收来自发射器的磁场并将其转换为电能，用于充电设备的电池。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2. </w:t>
      </w:r>
      <w:proofErr w:type="spellStart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Qi</w:t>
      </w:r>
      <w:proofErr w:type="spellEnd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标准的发展历程和版本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标准最初由Wireless Power Consortium（WPC，无线电力联盟）于2008年发布。自那时以来，标准已经经历了多次更新和改进，以提升功率、效率和安全性。</w:t>
      </w:r>
    </w:p>
    <w:p w:rsidR="009650EF" w:rsidRPr="009650EF" w:rsidRDefault="009650EF" w:rsidP="009650EF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版本演变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标准经历了多个版本，每个版本都引入了新的功能和改进，例如快速充电模式、功率管理、安全功能等。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3. </w:t>
      </w:r>
      <w:proofErr w:type="spellStart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Qi</w:t>
      </w:r>
      <w:proofErr w:type="spellEnd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标准的兼容性和应用范围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标准被广泛应用于多种消费电子设备，包括但不限于智能手机、平板电脑、智能手表、耳机等。设备制造商可以通过向其产品集成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标准的发射器和接收器来确保兼容性。</w:t>
      </w:r>
    </w:p>
    <w:p w:rsidR="009650EF" w:rsidRPr="009650EF" w:rsidRDefault="009650EF" w:rsidP="009650E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兼容性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：由于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标准的普及和成熟，大多数支持该标准的设备可以互相充电，无需特定品牌或型号。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4. </w:t>
      </w:r>
      <w:proofErr w:type="spellStart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Qi</w:t>
      </w:r>
      <w:proofErr w:type="spellEnd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标准的技术特点和性能</w:t>
      </w:r>
    </w:p>
    <w:p w:rsidR="009650EF" w:rsidRPr="009650EF" w:rsidRDefault="009650EF" w:rsidP="009650E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功率水平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标准支持不同的充电功率级别，包括5W、7.5W、10W</w:t>
      </w:r>
      <w:r w:rsidR="000F7A9B">
        <w:rPr>
          <w:rFonts w:ascii="宋体" w:eastAsia="宋体" w:hAnsi="宋体" w:cs="宋体"/>
          <w:kern w:val="0"/>
          <w:sz w:val="24"/>
          <w:szCs w:val="24"/>
        </w:rPr>
        <w:t>（</w:t>
      </w:r>
      <w:r w:rsidR="000F7A9B">
        <w:rPr>
          <w:rFonts w:ascii="宋体" w:eastAsia="宋体" w:hAnsi="宋体" w:cs="宋体" w:hint="eastAsia"/>
          <w:kern w:val="0"/>
          <w:sz w:val="24"/>
          <w:szCs w:val="24"/>
        </w:rPr>
        <w:t>BPP认证</w:t>
      </w:r>
      <w:r w:rsidR="000F7A9B">
        <w:rPr>
          <w:rFonts w:ascii="宋体" w:eastAsia="宋体" w:hAnsi="宋体" w:cs="宋体"/>
          <w:kern w:val="0"/>
          <w:sz w:val="24"/>
          <w:szCs w:val="24"/>
        </w:rPr>
        <w:t>）</w:t>
      </w:r>
      <w:r w:rsidRPr="009650EF">
        <w:rPr>
          <w:rFonts w:ascii="宋体" w:eastAsia="宋体" w:hAnsi="宋体" w:cs="宋体"/>
          <w:kern w:val="0"/>
          <w:sz w:val="24"/>
          <w:szCs w:val="24"/>
        </w:rPr>
        <w:t>甚至更高，具体取决于设备和充电器的能力。</w:t>
      </w:r>
    </w:p>
    <w:p w:rsidR="009650EF" w:rsidRPr="009650EF" w:rsidRDefault="009650EF" w:rsidP="009650E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安全性和效率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充电器通常包含过热保护、外界金属物体检测等安全功能，以确保在充电过程中设备和用户的安全。</w:t>
      </w:r>
    </w:p>
    <w:p w:rsidR="009650EF" w:rsidRPr="009650EF" w:rsidRDefault="009650EF" w:rsidP="009650EF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5. </w:t>
      </w:r>
      <w:proofErr w:type="spellStart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Qi</w:t>
      </w:r>
      <w:proofErr w:type="spellEnd"/>
      <w:r w:rsidRPr="009650EF">
        <w:rPr>
          <w:rFonts w:ascii="宋体" w:eastAsia="宋体" w:hAnsi="宋体" w:cs="宋体"/>
          <w:b/>
          <w:bCs/>
          <w:kern w:val="0"/>
          <w:sz w:val="27"/>
          <w:szCs w:val="27"/>
        </w:rPr>
        <w:t>标准的市场接受度和未来趋势</w:t>
      </w:r>
    </w:p>
    <w:p w:rsidR="009650EF" w:rsidRPr="009650EF" w:rsidRDefault="009650EF" w:rsidP="009650E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市场接受度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标准由于其便利性、易用性和广泛支持而在市场上得到广泛采用，成为主流无线充电技术。</w:t>
      </w:r>
    </w:p>
    <w:p w:rsidR="009650EF" w:rsidRPr="009650EF" w:rsidRDefault="009650EF" w:rsidP="009650E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b/>
          <w:bCs/>
          <w:kern w:val="0"/>
          <w:sz w:val="24"/>
          <w:szCs w:val="24"/>
        </w:rPr>
        <w:t>未来发展</w:t>
      </w:r>
      <w:r w:rsidRPr="009650EF">
        <w:rPr>
          <w:rFonts w:ascii="宋体" w:eastAsia="宋体" w:hAnsi="宋体" w:cs="宋体"/>
          <w:kern w:val="0"/>
          <w:sz w:val="24"/>
          <w:szCs w:val="24"/>
        </w:rPr>
        <w:t>：未来，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标准有望继续演进，改进其效率、充电速度和兼容性，以应对越来越多消费电子设备的无线充电需求。</w:t>
      </w:r>
    </w:p>
    <w:p w:rsidR="009650EF" w:rsidRDefault="009650EF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0EF">
        <w:rPr>
          <w:rFonts w:ascii="宋体" w:eastAsia="宋体" w:hAnsi="宋体" w:cs="宋体"/>
          <w:kern w:val="0"/>
          <w:sz w:val="24"/>
          <w:szCs w:val="24"/>
        </w:rPr>
        <w:t>综上所述，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标准不仅仅是一种技术规范，更是推动无线充电技术发展的重要推动者之一。随着技术的不断进步和市场需求的增长，</w:t>
      </w:r>
      <w:proofErr w:type="spellStart"/>
      <w:r w:rsidRPr="009650EF">
        <w:rPr>
          <w:rFonts w:ascii="宋体" w:eastAsia="宋体" w:hAnsi="宋体" w:cs="宋体"/>
          <w:kern w:val="0"/>
          <w:sz w:val="24"/>
          <w:szCs w:val="24"/>
        </w:rPr>
        <w:t>Qi</w:t>
      </w:r>
      <w:proofErr w:type="spellEnd"/>
      <w:r w:rsidRPr="009650EF">
        <w:rPr>
          <w:rFonts w:ascii="宋体" w:eastAsia="宋体" w:hAnsi="宋体" w:cs="宋体"/>
          <w:kern w:val="0"/>
          <w:sz w:val="24"/>
          <w:szCs w:val="24"/>
        </w:rPr>
        <w:t>标准将继续在无线充电领域发挥重要作用。</w:t>
      </w:r>
    </w:p>
    <w:p w:rsidR="009650EF" w:rsidRPr="009650EF" w:rsidRDefault="00636BA1" w:rsidP="009650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QI标准目前最新版本是2.0(截止2023年底)，更新了15W充电功率和磁吸的技术标准</w:t>
      </w:r>
      <w:r w:rsidR="000F7A9B">
        <w:rPr>
          <w:rFonts w:ascii="宋体" w:eastAsia="宋体" w:hAnsi="宋体" w:cs="宋体" w:hint="eastAsia"/>
          <w:kern w:val="0"/>
          <w:sz w:val="24"/>
          <w:szCs w:val="24"/>
        </w:rPr>
        <w:t>(MPP 认证)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F5B9A">
        <w:rPr>
          <w:rFonts w:ascii="宋体" w:eastAsia="宋体" w:hAnsi="宋体" w:cs="宋体" w:hint="eastAsia"/>
          <w:kern w:val="0"/>
          <w:sz w:val="24"/>
          <w:szCs w:val="24"/>
        </w:rPr>
        <w:t>关于发射TX端，QI定义了A1~A34, MP-A1~MP-A13, B1~B8等多种标准，规定了通信协议，</w:t>
      </w:r>
      <w:r w:rsidR="00501662">
        <w:rPr>
          <w:rFonts w:ascii="宋体" w:eastAsia="宋体" w:hAnsi="宋体" w:cs="宋体" w:hint="eastAsia"/>
          <w:kern w:val="0"/>
          <w:sz w:val="24"/>
          <w:szCs w:val="24"/>
        </w:rPr>
        <w:t>线圈尺寸，频率，功率，保护机制等全面的规范，</w:t>
      </w:r>
      <w:r w:rsidR="009650EF">
        <w:rPr>
          <w:rFonts w:ascii="宋体" w:eastAsia="宋体" w:hAnsi="宋体" w:cs="宋体" w:hint="eastAsia"/>
          <w:kern w:val="0"/>
          <w:sz w:val="24"/>
          <w:szCs w:val="24"/>
        </w:rPr>
        <w:t>更多关于QI标准的文件资料请联系我们索取！</w:t>
      </w:r>
    </w:p>
    <w:p w:rsidR="0067698E" w:rsidRDefault="0067698E"/>
    <w:sectPr w:rsidR="0067698E" w:rsidSect="00676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1D" w:rsidRDefault="00B6791D" w:rsidP="00D90BAF">
      <w:r>
        <w:separator/>
      </w:r>
    </w:p>
  </w:endnote>
  <w:endnote w:type="continuationSeparator" w:id="0">
    <w:p w:rsidR="00B6791D" w:rsidRDefault="00B6791D" w:rsidP="00D9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1D" w:rsidRDefault="00B6791D" w:rsidP="00D90BAF">
      <w:r>
        <w:separator/>
      </w:r>
    </w:p>
  </w:footnote>
  <w:footnote w:type="continuationSeparator" w:id="0">
    <w:p w:rsidR="00B6791D" w:rsidRDefault="00B6791D" w:rsidP="00D9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 w:rsidP="00D90BAF">
    <w:pPr>
      <w:pStyle w:val="a5"/>
      <w:pBdr>
        <w:bottom w:val="none" w:sz="0" w:space="0" w:color="auto"/>
      </w:pBdr>
      <w:jc w:val="both"/>
      <w:rPr>
        <w:sz w:val="28"/>
        <w:szCs w:val="28"/>
      </w:rPr>
    </w:pPr>
    <w:r>
      <w:rPr>
        <w:noProof/>
      </w:rPr>
      <w:drawing>
        <wp:inline distT="0" distB="0" distL="0" distR="0">
          <wp:extent cx="1023620" cy="368300"/>
          <wp:effectExtent l="19050" t="0" r="5080" b="0"/>
          <wp:docPr id="1" name="图片 1" descr="HHLT24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LT24 拷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7772">
      <w:rPr>
        <w:rFonts w:hint="eastAsia"/>
        <w:sz w:val="28"/>
        <w:szCs w:val="28"/>
      </w:rPr>
      <w:t>深圳市辉海龙腾电子有限公司</w:t>
    </w:r>
    <w:r>
      <w:rPr>
        <w:rFonts w:hint="eastAsia"/>
        <w:sz w:val="28"/>
        <w:szCs w:val="28"/>
      </w:rPr>
      <w:t xml:space="preserve"> </w:t>
    </w:r>
  </w:p>
  <w:p w:rsidR="00D90BAF" w:rsidRDefault="00D90B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F" w:rsidRDefault="00D90B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BBC"/>
    <w:multiLevelType w:val="multilevel"/>
    <w:tmpl w:val="2FC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5A88"/>
    <w:multiLevelType w:val="multilevel"/>
    <w:tmpl w:val="BBB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23F40"/>
    <w:multiLevelType w:val="multilevel"/>
    <w:tmpl w:val="9A6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7701"/>
    <w:multiLevelType w:val="multilevel"/>
    <w:tmpl w:val="6CA0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22E59"/>
    <w:multiLevelType w:val="multilevel"/>
    <w:tmpl w:val="736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44B87"/>
    <w:multiLevelType w:val="multilevel"/>
    <w:tmpl w:val="57B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EF"/>
    <w:rsid w:val="000F7A9B"/>
    <w:rsid w:val="001F5B9A"/>
    <w:rsid w:val="00501662"/>
    <w:rsid w:val="00636BA1"/>
    <w:rsid w:val="0067698E"/>
    <w:rsid w:val="006F2561"/>
    <w:rsid w:val="009650EF"/>
    <w:rsid w:val="00B6791D"/>
    <w:rsid w:val="00D9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8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650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50EF"/>
    <w:rPr>
      <w:b/>
      <w:bCs/>
    </w:rPr>
  </w:style>
  <w:style w:type="character" w:customStyle="1" w:styleId="3Char">
    <w:name w:val="标题 3 Char"/>
    <w:basedOn w:val="a0"/>
    <w:link w:val="3"/>
    <w:uiPriority w:val="9"/>
    <w:rsid w:val="009650EF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nhideWhenUsed/>
    <w:rsid w:val="00D9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0B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90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90B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0B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0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1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8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2024-06-26T08:10:00Z</dcterms:created>
  <dcterms:modified xsi:type="dcterms:W3CDTF">2024-06-26T08:38:00Z</dcterms:modified>
</cp:coreProperties>
</file>